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4E" w:rsidRPr="00041F4E" w:rsidRDefault="00041F4E" w:rsidP="00041F4E">
      <w:pPr>
        <w:pStyle w:val="NoSpacing"/>
        <w:jc w:val="center"/>
        <w:rPr>
          <w:b/>
          <w:color w:val="000000" w:themeColor="text1"/>
          <w:szCs w:val="28"/>
        </w:rPr>
      </w:pPr>
      <w:r w:rsidRPr="00041F4E">
        <w:rPr>
          <w:b/>
          <w:color w:val="000000" w:themeColor="text1"/>
          <w:szCs w:val="28"/>
        </w:rPr>
        <w:t>Phú Vang: Bí thư Huyện ủy, Chủ tịch HĐND huyện tiếp công dân</w:t>
      </w:r>
    </w:p>
    <w:p w:rsidR="00041F4E" w:rsidRPr="00041F4E" w:rsidRDefault="00041F4E" w:rsidP="00041F4E">
      <w:pPr>
        <w:pStyle w:val="NoSpacing"/>
        <w:jc w:val="both"/>
        <w:rPr>
          <w:i/>
          <w:iCs/>
          <w:color w:val="000000" w:themeColor="text1"/>
          <w:szCs w:val="28"/>
        </w:rPr>
      </w:pPr>
    </w:p>
    <w:p w:rsidR="00041F4E" w:rsidRPr="00041F4E" w:rsidRDefault="00041F4E" w:rsidP="00041F4E">
      <w:pPr>
        <w:pStyle w:val="NoSpacing"/>
        <w:ind w:firstLine="720"/>
        <w:jc w:val="both"/>
        <w:rPr>
          <w:rFonts w:ascii="inherit" w:hAnsi="inherit"/>
          <w:color w:val="000000" w:themeColor="text1"/>
          <w:szCs w:val="28"/>
          <w:bdr w:val="none" w:sz="0" w:space="0" w:color="auto" w:frame="1"/>
        </w:rPr>
      </w:pPr>
      <w:r>
        <w:rPr>
          <w:i/>
          <w:iCs/>
          <w:color w:val="000000" w:themeColor="text1"/>
          <w:szCs w:val="28"/>
          <w:bdr w:val="none" w:sz="0" w:space="0" w:color="auto" w:frame="1"/>
        </w:rPr>
        <w:t>Sáng ngày 10/3</w:t>
      </w:r>
      <w:r w:rsidRPr="00041F4E">
        <w:rPr>
          <w:i/>
          <w:iCs/>
          <w:color w:val="000000" w:themeColor="text1"/>
          <w:szCs w:val="28"/>
          <w:bdr w:val="none" w:sz="0" w:space="0" w:color="auto" w:frame="1"/>
        </w:rPr>
        <w:t xml:space="preserve">, đồng chí </w:t>
      </w:r>
      <w:r w:rsidR="00803501">
        <w:rPr>
          <w:i/>
          <w:iCs/>
          <w:color w:val="000000" w:themeColor="text1"/>
          <w:szCs w:val="28"/>
          <w:bdr w:val="none" w:sz="0" w:space="0" w:color="auto" w:frame="1"/>
        </w:rPr>
        <w:t>La Phúc T</w:t>
      </w:r>
      <w:r>
        <w:rPr>
          <w:i/>
          <w:iCs/>
          <w:color w:val="000000" w:themeColor="text1"/>
          <w:szCs w:val="28"/>
          <w:bdr w:val="none" w:sz="0" w:space="0" w:color="auto" w:frame="1"/>
        </w:rPr>
        <w:t xml:space="preserve">hành </w:t>
      </w:r>
      <w:r w:rsidR="007926C8">
        <w:rPr>
          <w:i/>
          <w:iCs/>
          <w:color w:val="000000" w:themeColor="text1"/>
          <w:szCs w:val="28"/>
          <w:bdr w:val="none" w:sz="0" w:space="0" w:color="auto" w:frame="1"/>
        </w:rPr>
        <w:t>–</w:t>
      </w:r>
      <w:r w:rsidRPr="00041F4E">
        <w:rPr>
          <w:i/>
          <w:iCs/>
          <w:color w:val="000000" w:themeColor="text1"/>
          <w:szCs w:val="28"/>
          <w:bdr w:val="none" w:sz="0" w:space="0" w:color="auto" w:frame="1"/>
        </w:rPr>
        <w:t xml:space="preserve"> </w:t>
      </w:r>
      <w:r w:rsidR="007926C8">
        <w:rPr>
          <w:i/>
          <w:iCs/>
          <w:color w:val="000000" w:themeColor="text1"/>
          <w:szCs w:val="28"/>
          <w:bdr w:val="none" w:sz="0" w:space="0" w:color="auto" w:frame="1"/>
        </w:rPr>
        <w:t xml:space="preserve">TUV, </w:t>
      </w:r>
      <w:r w:rsidRPr="00041F4E">
        <w:rPr>
          <w:i/>
          <w:iCs/>
          <w:color w:val="000000" w:themeColor="text1"/>
          <w:szCs w:val="28"/>
          <w:bdr w:val="none" w:sz="0" w:space="0" w:color="auto" w:frame="1"/>
        </w:rPr>
        <w:t>Bí thư Huyện ủy, Chủ tị</w:t>
      </w:r>
      <w:r>
        <w:rPr>
          <w:i/>
          <w:iCs/>
          <w:color w:val="000000" w:themeColor="text1"/>
          <w:szCs w:val="28"/>
          <w:bdr w:val="none" w:sz="0" w:space="0" w:color="auto" w:frame="1"/>
        </w:rPr>
        <w:t>ch HĐ</w:t>
      </w:r>
      <w:r w:rsidRPr="00041F4E">
        <w:rPr>
          <w:i/>
          <w:iCs/>
          <w:color w:val="000000" w:themeColor="text1"/>
          <w:szCs w:val="28"/>
          <w:bdr w:val="none" w:sz="0" w:space="0" w:color="auto" w:frame="1"/>
        </w:rPr>
        <w:t>ND huyệ</w:t>
      </w:r>
      <w:r>
        <w:rPr>
          <w:i/>
          <w:iCs/>
          <w:color w:val="000000" w:themeColor="text1"/>
          <w:szCs w:val="28"/>
          <w:bdr w:val="none" w:sz="0" w:space="0" w:color="auto" w:frame="1"/>
        </w:rPr>
        <w:t>n Phú Vang</w:t>
      </w:r>
      <w:r w:rsidRPr="00041F4E">
        <w:rPr>
          <w:i/>
          <w:iCs/>
          <w:color w:val="000000" w:themeColor="text1"/>
          <w:szCs w:val="28"/>
          <w:bdr w:val="none" w:sz="0" w:space="0" w:color="auto" w:frame="1"/>
        </w:rPr>
        <w:t xml:space="preserve"> đã có buổi tiếp công dân</w:t>
      </w:r>
      <w:r>
        <w:rPr>
          <w:i/>
          <w:iCs/>
          <w:color w:val="000000" w:themeColor="text1"/>
          <w:szCs w:val="28"/>
          <w:bdr w:val="none" w:sz="0" w:space="0" w:color="auto" w:frame="1"/>
        </w:rPr>
        <w:t xml:space="preserve"> tại trụ sở tiếp công dân của huyện</w:t>
      </w:r>
      <w:r w:rsidRPr="00041F4E">
        <w:rPr>
          <w:i/>
          <w:iCs/>
          <w:color w:val="000000" w:themeColor="text1"/>
          <w:szCs w:val="28"/>
          <w:bdr w:val="none" w:sz="0" w:space="0" w:color="auto" w:frame="1"/>
        </w:rPr>
        <w:t>.</w:t>
      </w:r>
    </w:p>
    <w:p w:rsidR="00041F4E" w:rsidRPr="00041F4E" w:rsidRDefault="00041F4E" w:rsidP="00041F4E">
      <w:pPr>
        <w:pStyle w:val="NoSpacing"/>
        <w:ind w:firstLine="720"/>
        <w:jc w:val="both"/>
        <w:rPr>
          <w:color w:val="000000" w:themeColor="text1"/>
          <w:szCs w:val="28"/>
        </w:rPr>
      </w:pPr>
      <w:r w:rsidRPr="00041F4E">
        <w:rPr>
          <w:color w:val="000000" w:themeColor="text1"/>
          <w:szCs w:val="28"/>
        </w:rPr>
        <w:t>Tại buổi tiế</w:t>
      </w:r>
      <w:r>
        <w:rPr>
          <w:color w:val="000000" w:themeColor="text1"/>
          <w:szCs w:val="28"/>
        </w:rPr>
        <w:t>p, đã có 02</w:t>
      </w:r>
      <w:r w:rsidRPr="00041F4E">
        <w:rPr>
          <w:color w:val="000000" w:themeColor="text1"/>
          <w:szCs w:val="28"/>
        </w:rPr>
        <w:t xml:space="preserve"> lượt công dân tham gia phản ánh, kiến nghị đến đồng chí </w:t>
      </w:r>
      <w:r w:rsidR="00803501">
        <w:rPr>
          <w:iCs/>
          <w:color w:val="000000" w:themeColor="text1"/>
          <w:szCs w:val="28"/>
          <w:bdr w:val="none" w:sz="0" w:space="0" w:color="auto" w:frame="1"/>
        </w:rPr>
        <w:t>La Phúc T</w:t>
      </w:r>
      <w:r w:rsidRPr="00041F4E">
        <w:rPr>
          <w:iCs/>
          <w:color w:val="000000" w:themeColor="text1"/>
          <w:szCs w:val="28"/>
          <w:bdr w:val="none" w:sz="0" w:space="0" w:color="auto" w:frame="1"/>
        </w:rPr>
        <w:t xml:space="preserve">hành </w:t>
      </w:r>
      <w:r w:rsidR="008613FB">
        <w:rPr>
          <w:iCs/>
          <w:color w:val="000000" w:themeColor="text1"/>
          <w:szCs w:val="28"/>
          <w:bdr w:val="none" w:sz="0" w:space="0" w:color="auto" w:frame="1"/>
        </w:rPr>
        <w:t>–</w:t>
      </w:r>
      <w:r w:rsidRPr="00041F4E">
        <w:rPr>
          <w:iCs/>
          <w:color w:val="000000" w:themeColor="text1"/>
          <w:szCs w:val="28"/>
          <w:bdr w:val="none" w:sz="0" w:space="0" w:color="auto" w:frame="1"/>
        </w:rPr>
        <w:t xml:space="preserve"> </w:t>
      </w:r>
      <w:r w:rsidR="008613FB">
        <w:rPr>
          <w:iCs/>
          <w:color w:val="000000" w:themeColor="text1"/>
          <w:szCs w:val="28"/>
          <w:bdr w:val="none" w:sz="0" w:space="0" w:color="auto" w:frame="1"/>
        </w:rPr>
        <w:t xml:space="preserve">TUV, </w:t>
      </w:r>
      <w:r w:rsidRPr="00041F4E">
        <w:rPr>
          <w:iCs/>
          <w:color w:val="000000" w:themeColor="text1"/>
          <w:szCs w:val="28"/>
          <w:bdr w:val="none" w:sz="0" w:space="0" w:color="auto" w:frame="1"/>
        </w:rPr>
        <w:t>Bí thư Huyện ủy, Chủ tị</w:t>
      </w:r>
      <w:r>
        <w:rPr>
          <w:iCs/>
          <w:color w:val="000000" w:themeColor="text1"/>
          <w:szCs w:val="28"/>
          <w:bdr w:val="none" w:sz="0" w:space="0" w:color="auto" w:frame="1"/>
        </w:rPr>
        <w:t>ch HĐ</w:t>
      </w:r>
      <w:r w:rsidRPr="00041F4E">
        <w:rPr>
          <w:iCs/>
          <w:color w:val="000000" w:themeColor="text1"/>
          <w:szCs w:val="28"/>
          <w:bdr w:val="none" w:sz="0" w:space="0" w:color="auto" w:frame="1"/>
        </w:rPr>
        <w:t>ND huyện</w:t>
      </w:r>
      <w:r>
        <w:rPr>
          <w:color w:val="000000" w:themeColor="text1"/>
          <w:szCs w:val="28"/>
        </w:rPr>
        <w:t xml:space="preserve"> </w:t>
      </w:r>
      <w:r w:rsidRPr="00041F4E">
        <w:rPr>
          <w:color w:val="000000" w:themeColor="text1"/>
          <w:szCs w:val="28"/>
        </w:rPr>
        <w:t xml:space="preserve">về các vấn đề như </w:t>
      </w:r>
      <w:r>
        <w:rPr>
          <w:color w:val="000000" w:themeColor="text1"/>
          <w:szCs w:val="28"/>
        </w:rPr>
        <w:t xml:space="preserve">lấn chiếm đất đai, xây dựng trái phép và </w:t>
      </w:r>
      <w:r w:rsidR="00803501">
        <w:rPr>
          <w:color w:val="000000" w:themeColor="text1"/>
          <w:szCs w:val="28"/>
        </w:rPr>
        <w:t>việc chuyển hộ khẩu từ địa phương này sang địa phương khác</w:t>
      </w:r>
      <w:r w:rsidRPr="00041F4E">
        <w:rPr>
          <w:color w:val="000000" w:themeColor="text1"/>
          <w:szCs w:val="28"/>
        </w:rPr>
        <w:t>…</w:t>
      </w:r>
    </w:p>
    <w:p w:rsidR="00041F4E" w:rsidRDefault="00041F4E" w:rsidP="00803501">
      <w:pPr>
        <w:pStyle w:val="NoSpacing"/>
        <w:ind w:firstLine="720"/>
        <w:jc w:val="both"/>
        <w:rPr>
          <w:color w:val="000000" w:themeColor="text1"/>
          <w:szCs w:val="28"/>
        </w:rPr>
      </w:pPr>
      <w:r w:rsidRPr="00041F4E">
        <w:rPr>
          <w:color w:val="000000" w:themeColor="text1"/>
          <w:szCs w:val="28"/>
        </w:rPr>
        <w:t>Qua các ý kiến phản ánh, kiến nghị tại buổi tiếp công dân; sau khi nghe báo cáo từng vụ việc cụ thể từ đại diện lãnh đạo các cơ quan chuyên môn của huyệ</w:t>
      </w:r>
      <w:r w:rsidR="00803501">
        <w:rPr>
          <w:color w:val="000000" w:themeColor="text1"/>
          <w:szCs w:val="28"/>
        </w:rPr>
        <w:t xml:space="preserve">n. </w:t>
      </w:r>
      <w:r w:rsidRPr="00041F4E">
        <w:rPr>
          <w:color w:val="000000" w:themeColor="text1"/>
          <w:szCs w:val="28"/>
        </w:rPr>
        <w:t xml:space="preserve"> </w:t>
      </w:r>
      <w:r w:rsidR="008613FB">
        <w:rPr>
          <w:color w:val="000000" w:themeColor="text1"/>
          <w:szCs w:val="28"/>
        </w:rPr>
        <w:t xml:space="preserve">TUV, </w:t>
      </w:r>
      <w:r w:rsidRPr="00041F4E">
        <w:rPr>
          <w:color w:val="000000" w:themeColor="text1"/>
          <w:szCs w:val="28"/>
        </w:rPr>
        <w:t>Bí thư Huyện ủy, Chủ tị</w:t>
      </w:r>
      <w:r w:rsidR="00803501">
        <w:rPr>
          <w:color w:val="000000" w:themeColor="text1"/>
          <w:szCs w:val="28"/>
        </w:rPr>
        <w:t>ch HĐ</w:t>
      </w:r>
      <w:r w:rsidRPr="00041F4E">
        <w:rPr>
          <w:color w:val="000000" w:themeColor="text1"/>
          <w:szCs w:val="28"/>
        </w:rPr>
        <w:t>ND huyệ</w:t>
      </w:r>
      <w:r w:rsidR="00803501">
        <w:rPr>
          <w:color w:val="000000" w:themeColor="text1"/>
          <w:szCs w:val="28"/>
        </w:rPr>
        <w:t xml:space="preserve">n Phú Vang La Phúc Thành </w:t>
      </w:r>
      <w:r w:rsidRPr="00041F4E">
        <w:rPr>
          <w:color w:val="000000" w:themeColor="text1"/>
          <w:szCs w:val="28"/>
        </w:rPr>
        <w:t xml:space="preserve"> đã trực tiếp trả lời, giải thích rõ các nội dung công dân trình bày</w:t>
      </w:r>
      <w:r w:rsidR="00803501">
        <w:rPr>
          <w:color w:val="000000" w:themeColor="text1"/>
          <w:szCs w:val="28"/>
        </w:rPr>
        <w:t>;</w:t>
      </w:r>
      <w:r w:rsidRPr="00041F4E">
        <w:rPr>
          <w:color w:val="000000" w:themeColor="text1"/>
          <w:szCs w:val="28"/>
        </w:rPr>
        <w:t xml:space="preserve"> đồng thời chỉ đạo các phòng, chính quyền địa phương liên quan rà soát, xem xét cụ thể, đề xuất phương án giải quyết dứt điểm kiến nghị của công dân theo quy định, đảm bảo </w:t>
      </w:r>
      <w:r w:rsidR="00803501">
        <w:rPr>
          <w:color w:val="000000" w:themeColor="text1"/>
          <w:szCs w:val="28"/>
        </w:rPr>
        <w:t xml:space="preserve">quyền, </w:t>
      </w:r>
      <w:r w:rsidRPr="00041F4E">
        <w:rPr>
          <w:color w:val="000000" w:themeColor="text1"/>
          <w:szCs w:val="28"/>
        </w:rPr>
        <w:t>lợi ích tốt nhất cho người dân.</w:t>
      </w:r>
    </w:p>
    <w:p w:rsidR="00803501" w:rsidRDefault="00803501" w:rsidP="00803501">
      <w:pPr>
        <w:pStyle w:val="NoSpacing"/>
        <w:ind w:firstLine="720"/>
        <w:jc w:val="both"/>
        <w:rPr>
          <w:color w:val="000000" w:themeColor="text1"/>
          <w:szCs w:val="28"/>
        </w:rPr>
      </w:pPr>
    </w:p>
    <w:p w:rsidR="00803501" w:rsidRPr="00041F4E" w:rsidRDefault="00803501" w:rsidP="00803501">
      <w:pPr>
        <w:pStyle w:val="NoSpacing"/>
        <w:ind w:firstLine="720"/>
        <w:jc w:val="both"/>
        <w:rPr>
          <w:color w:val="000000" w:themeColor="text1"/>
          <w:szCs w:val="28"/>
        </w:rPr>
      </w:pPr>
      <w:r>
        <w:rPr>
          <w:color w:val="000000" w:themeColor="text1"/>
          <w:szCs w:val="28"/>
        </w:rPr>
        <w:t xml:space="preserve">                                                            </w:t>
      </w:r>
      <w:r w:rsidR="008800B2">
        <w:rPr>
          <w:color w:val="000000" w:themeColor="text1"/>
          <w:szCs w:val="28"/>
        </w:rPr>
        <w:t xml:space="preserve">                   </w:t>
      </w:r>
      <w:r>
        <w:rPr>
          <w:color w:val="000000" w:themeColor="text1"/>
          <w:szCs w:val="28"/>
        </w:rPr>
        <w:t>Chí Thức</w:t>
      </w:r>
      <w:r w:rsidR="008613FB">
        <w:rPr>
          <w:color w:val="000000" w:themeColor="text1"/>
          <w:szCs w:val="28"/>
        </w:rPr>
        <w:t xml:space="preserve"> – Thanh Hiền</w:t>
      </w:r>
      <w:bookmarkStart w:id="0" w:name="_GoBack"/>
      <w:bookmarkEnd w:id="0"/>
      <w:r>
        <w:rPr>
          <w:color w:val="000000" w:themeColor="text1"/>
          <w:szCs w:val="28"/>
        </w:rPr>
        <w:t>.</w:t>
      </w:r>
    </w:p>
    <w:p w:rsidR="00613D9C" w:rsidRPr="00041F4E" w:rsidRDefault="00613D9C" w:rsidP="00041F4E">
      <w:pPr>
        <w:pStyle w:val="NoSpacing"/>
        <w:jc w:val="both"/>
        <w:rPr>
          <w:color w:val="000000" w:themeColor="text1"/>
          <w:szCs w:val="28"/>
        </w:rPr>
      </w:pPr>
    </w:p>
    <w:sectPr w:rsidR="00613D9C" w:rsidRPr="00041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4E"/>
    <w:rsid w:val="00041F4E"/>
    <w:rsid w:val="00613D9C"/>
    <w:rsid w:val="007926C8"/>
    <w:rsid w:val="00803501"/>
    <w:rsid w:val="008613FB"/>
    <w:rsid w:val="008800B2"/>
    <w:rsid w:val="00EC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F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F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870164">
      <w:bodyDiv w:val="1"/>
      <w:marLeft w:val="0"/>
      <w:marRight w:val="0"/>
      <w:marTop w:val="0"/>
      <w:marBottom w:val="0"/>
      <w:divBdr>
        <w:top w:val="none" w:sz="0" w:space="0" w:color="auto"/>
        <w:left w:val="none" w:sz="0" w:space="0" w:color="auto"/>
        <w:bottom w:val="none" w:sz="0" w:space="0" w:color="auto"/>
        <w:right w:val="none" w:sz="0" w:space="0" w:color="auto"/>
      </w:divBdr>
      <w:divsChild>
        <w:div w:id="1494449079">
          <w:marLeft w:val="0"/>
          <w:marRight w:val="0"/>
          <w:marTop w:val="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2021-03-10T02:49:00Z</cp:lastPrinted>
  <dcterms:created xsi:type="dcterms:W3CDTF">2021-03-10T02:25:00Z</dcterms:created>
  <dcterms:modified xsi:type="dcterms:W3CDTF">2021-03-10T02:55:00Z</dcterms:modified>
</cp:coreProperties>
</file>